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BEA" w:rsidRDefault="002D591A">
      <w:pPr>
        <w:spacing w:line="360" w:lineRule="exact"/>
      </w:pP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margin">
              <wp:posOffset>2651760</wp:posOffset>
            </wp:positionH>
            <wp:positionV relativeFrom="paragraph">
              <wp:posOffset>0</wp:posOffset>
            </wp:positionV>
            <wp:extent cx="658495" cy="713105"/>
            <wp:effectExtent l="0" t="0" r="8255" b="0"/>
            <wp:wrapNone/>
            <wp:docPr id="7" name="Рисунок 2" descr="C:\Users\6802\AppData\Local\Microsoft\Windows\Temporary Internet Files\Content.Outlook\LJTWQOGK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802\AppData\Local\Microsoft\Windows\Temporary Internet Files\Content.Outlook\LJTWQOGK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5BEA" w:rsidRDefault="007D5BEA">
      <w:pPr>
        <w:spacing w:line="360" w:lineRule="exact"/>
      </w:pPr>
    </w:p>
    <w:p w:rsidR="007D5BEA" w:rsidRDefault="007D5BEA">
      <w:pPr>
        <w:spacing w:line="399" w:lineRule="exact"/>
      </w:pPr>
    </w:p>
    <w:p w:rsidR="007D5BEA" w:rsidRDefault="007D5BEA">
      <w:pPr>
        <w:rPr>
          <w:sz w:val="2"/>
          <w:szCs w:val="2"/>
        </w:rPr>
        <w:sectPr w:rsidR="007D5BEA">
          <w:headerReference w:type="default" r:id="rId9"/>
          <w:type w:val="continuous"/>
          <w:pgSz w:w="11900" w:h="16840"/>
          <w:pgMar w:top="511" w:right="688" w:bottom="4943" w:left="1373" w:header="0" w:footer="3" w:gutter="0"/>
          <w:cols w:space="720"/>
          <w:noEndnote/>
          <w:titlePg/>
          <w:docGrid w:linePitch="360"/>
        </w:sectPr>
      </w:pPr>
    </w:p>
    <w:p w:rsidR="007D5BEA" w:rsidRDefault="007D5BEA">
      <w:pPr>
        <w:spacing w:line="165" w:lineRule="exact"/>
        <w:rPr>
          <w:sz w:val="13"/>
          <w:szCs w:val="13"/>
        </w:rPr>
      </w:pPr>
    </w:p>
    <w:p w:rsidR="007D5BEA" w:rsidRDefault="007D5BEA">
      <w:pPr>
        <w:rPr>
          <w:sz w:val="2"/>
          <w:szCs w:val="2"/>
        </w:rPr>
        <w:sectPr w:rsidR="007D5BEA">
          <w:type w:val="continuous"/>
          <w:pgSz w:w="11900" w:h="16840"/>
          <w:pgMar w:top="1822" w:right="0" w:bottom="1822" w:left="0" w:header="0" w:footer="3" w:gutter="0"/>
          <w:cols w:space="720"/>
          <w:noEndnote/>
          <w:docGrid w:linePitch="360"/>
        </w:sectPr>
      </w:pPr>
    </w:p>
    <w:p w:rsidR="007D5BEA" w:rsidRDefault="0075220A">
      <w:pPr>
        <w:pStyle w:val="Bodytext30"/>
        <w:shd w:val="clear" w:color="auto" w:fill="auto"/>
        <w:spacing w:after="175" w:line="240" w:lineRule="exact"/>
        <w:ind w:left="420"/>
      </w:pPr>
      <w:r>
        <w:rPr>
          <w:rStyle w:val="Bodytext31"/>
        </w:rPr>
        <w:lastRenderedPageBreak/>
        <w:t>ФЕДЕРАЛЬНОЕ КАЗНАЧЕЙСТВО</w:t>
      </w:r>
    </w:p>
    <w:p w:rsidR="007D5BEA" w:rsidRDefault="0075220A">
      <w:pPr>
        <w:pStyle w:val="Bodytext40"/>
        <w:shd w:val="clear" w:color="auto" w:fill="auto"/>
        <w:spacing w:before="0"/>
        <w:ind w:left="420"/>
      </w:pPr>
      <w:r>
        <w:rPr>
          <w:rStyle w:val="Bodytext41"/>
          <w:b/>
          <w:bCs/>
        </w:rPr>
        <w:t>ФЕДЕРАЛЬНОЕ КАЗЁННОЕ УЧРЕЖДЕНИЕ</w:t>
      </w:r>
      <w:r>
        <w:rPr>
          <w:rStyle w:val="Bodytext41"/>
          <w:b/>
          <w:bCs/>
        </w:rPr>
        <w:br/>
        <w:t>«ЦЕНТР ПО ОБЕСПЕЧЕНИЮ ДЕЯТЕЛЬНОСТИ</w:t>
      </w:r>
      <w:r>
        <w:rPr>
          <w:rStyle w:val="Bodytext41"/>
          <w:b/>
          <w:bCs/>
        </w:rPr>
        <w:br/>
        <w:t>КАЗНАЧЕЙСТВА</w:t>
      </w:r>
      <w:r>
        <w:rPr>
          <w:rStyle w:val="Bodytext41"/>
          <w:b/>
          <w:bCs/>
        </w:rPr>
        <w:t xml:space="preserve"> РОССИИ»</w:t>
      </w:r>
    </w:p>
    <w:p w:rsidR="007D5BEA" w:rsidRDefault="0075220A">
      <w:pPr>
        <w:pStyle w:val="Bodytext30"/>
        <w:shd w:val="clear" w:color="auto" w:fill="auto"/>
        <w:spacing w:after="223" w:line="240" w:lineRule="exact"/>
        <w:ind w:left="420"/>
      </w:pPr>
      <w:r>
        <w:rPr>
          <w:rStyle w:val="Bodytext31"/>
        </w:rPr>
        <w:t>(ФКУ «ЦОКР»)</w:t>
      </w:r>
    </w:p>
    <w:p w:rsidR="007D5BEA" w:rsidRDefault="0075220A">
      <w:pPr>
        <w:pStyle w:val="Heading10"/>
        <w:keepNext/>
        <w:keepLines/>
        <w:shd w:val="clear" w:color="auto" w:fill="auto"/>
        <w:spacing w:before="0" w:after="737" w:line="320" w:lineRule="exact"/>
        <w:ind w:left="420"/>
      </w:pPr>
      <w:bookmarkStart w:id="0" w:name="bookmark0"/>
      <w:r>
        <w:rPr>
          <w:rStyle w:val="Heading11"/>
          <w:b/>
          <w:bCs/>
        </w:rPr>
        <w:t>ПРИКАЗ</w:t>
      </w:r>
      <w:bookmarkEnd w:id="0"/>
    </w:p>
    <w:p w:rsidR="007D5BEA" w:rsidRDefault="0075220A">
      <w:pPr>
        <w:pStyle w:val="Bodytext40"/>
        <w:shd w:val="clear" w:color="auto" w:fill="auto"/>
        <w:spacing w:before="0" w:after="306" w:line="260" w:lineRule="exact"/>
        <w:ind w:left="420"/>
      </w:pPr>
      <w:r>
        <w:rPr>
          <w:rStyle w:val="Bodytext41"/>
          <w:b/>
          <w:bCs/>
        </w:rPr>
        <w:t>Москва</w:t>
      </w:r>
    </w:p>
    <w:p w:rsidR="007D5BEA" w:rsidRDefault="0075220A">
      <w:pPr>
        <w:pStyle w:val="Bodytext40"/>
        <w:shd w:val="clear" w:color="auto" w:fill="auto"/>
        <w:spacing w:before="0" w:after="113" w:line="320" w:lineRule="exact"/>
        <w:ind w:left="20"/>
      </w:pPr>
      <w:r>
        <w:t>Об утверждении Кодекса этики и служебного поведения работников</w:t>
      </w:r>
      <w:r>
        <w:br/>
        <w:t>Федерального казенного учреждения</w:t>
      </w:r>
      <w:r>
        <w:br/>
        <w:t>«Центр по обеспечению деятельности Казначейства России»</w:t>
      </w:r>
    </w:p>
    <w:p w:rsidR="007D5BEA" w:rsidRDefault="0075220A">
      <w:pPr>
        <w:pStyle w:val="Bodytext20"/>
        <w:shd w:val="clear" w:color="auto" w:fill="auto"/>
        <w:spacing w:before="0"/>
        <w:ind w:firstLine="740"/>
      </w:pPr>
      <w:r>
        <w:t xml:space="preserve">В соответствии со ст. 13.3 Федерального закона от 25.12.2008 № 273-ФЗ «О противодействии коррупции» и в целях противодействия коррупции в Федеральном казенном учреждении «Центр по обеспечению деятельности Казначейства России» </w:t>
      </w:r>
      <w:r>
        <w:rPr>
          <w:rStyle w:val="Bodytext2Spacing3pt"/>
        </w:rPr>
        <w:t>приказываю:</w:t>
      </w:r>
    </w:p>
    <w:p w:rsidR="007D5BEA" w:rsidRDefault="002D591A">
      <w:pPr>
        <w:pStyle w:val="Bodytext20"/>
        <w:shd w:val="clear" w:color="auto" w:fill="auto"/>
        <w:spacing w:before="0"/>
        <w:ind w:firstLine="740"/>
        <w:sectPr w:rsidR="007D5BEA">
          <w:type w:val="continuous"/>
          <w:pgSz w:w="11900" w:h="16840"/>
          <w:pgMar w:top="1822" w:right="688" w:bottom="1822" w:left="1373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407035" distL="63500" distR="1019810" simplePos="0" relativeHeight="377487104" behindDoc="1" locked="0" layoutInCell="1" allowOverlap="1">
                <wp:simplePos x="0" y="0"/>
                <wp:positionH relativeFrom="margin">
                  <wp:posOffset>11430</wp:posOffset>
                </wp:positionH>
                <wp:positionV relativeFrom="paragraph">
                  <wp:posOffset>1508125</wp:posOffset>
                </wp:positionV>
                <wp:extent cx="751840" cy="177800"/>
                <wp:effectExtent l="1905" t="3175" r="0" b="0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84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5BEA" w:rsidRDefault="0075220A">
                            <w:pPr>
                              <w:pStyle w:val="Bodytext20"/>
                              <w:shd w:val="clear" w:color="auto" w:fill="auto"/>
                              <w:spacing w:before="0" w:line="280" w:lineRule="exact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.9pt;margin-top:118.75pt;width:59.2pt;height:14pt;z-index:-125829376;visibility:visible;mso-wrap-style:square;mso-width-percent:0;mso-height-percent:0;mso-wrap-distance-left:5pt;mso-wrap-distance-top:0;mso-wrap-distance-right:80.3pt;mso-wrap-distance-bottom:3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" filled="f" stroked="f">
                <v:textbox style="mso-fit-shape-to-text:t" inset="0,0,0,0">
                  <w:txbxContent>
                    <w:p w:rsidR="007D5BEA" w:rsidRDefault="0075220A">
                      <w:pPr>
                        <w:pStyle w:val="Bodytext20"/>
                        <w:shd w:val="clear" w:color="auto" w:fill="auto"/>
                        <w:spacing w:before="0" w:line="280" w:lineRule="exact"/>
                        <w:jc w:val="left"/>
                      </w:pPr>
                      <w:r>
                        <w:rPr>
                          <w:rStyle w:val="Bodytext2Exact"/>
                        </w:rPr>
                        <w:t>Директор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254000" distL="63500" distR="1458595" simplePos="0" relativeHeight="377487105" behindDoc="1" locked="0" layoutInCell="1" allowOverlap="1">
            <wp:simplePos x="0" y="0"/>
            <wp:positionH relativeFrom="margin">
              <wp:posOffset>1783080</wp:posOffset>
            </wp:positionH>
            <wp:positionV relativeFrom="paragraph">
              <wp:posOffset>1168400</wp:posOffset>
            </wp:positionV>
            <wp:extent cx="1548130" cy="713105"/>
            <wp:effectExtent l="0" t="0" r="0" b="0"/>
            <wp:wrapTopAndBottom/>
            <wp:docPr id="5" name="Рисунок 5" descr="C:\Users\6802\AppData\Local\Microsoft\Windows\Temporary Internet Files\Content.Outlook\LJTWQOGK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6802\AppData\Local\Microsoft\Windows\Temporary Internet Files\Content.Outlook\LJTWQOGK\media\image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426720" distL="63500" distR="368300" simplePos="0" relativeHeight="377487106" behindDoc="1" locked="0" layoutInCell="1" allowOverlap="1">
                <wp:simplePos x="0" y="0"/>
                <wp:positionH relativeFrom="margin">
                  <wp:posOffset>4791710</wp:posOffset>
                </wp:positionH>
                <wp:positionV relativeFrom="paragraph">
                  <wp:posOffset>1492250</wp:posOffset>
                </wp:positionV>
                <wp:extent cx="1088390" cy="177800"/>
                <wp:effectExtent l="635" t="0" r="0" b="0"/>
                <wp:wrapTopAndBottom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83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5BEA" w:rsidRDefault="0075220A">
                            <w:pPr>
                              <w:pStyle w:val="Bodytext20"/>
                              <w:shd w:val="clear" w:color="auto" w:fill="auto"/>
                              <w:spacing w:before="0" w:line="280" w:lineRule="exact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С.А. Гашкина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377.3pt;margin-top:117.5pt;width:85.7pt;height:14pt;z-index:-125829374;visibility:visible;mso-wrap-style:square;mso-width-percent:0;mso-height-percent:0;mso-wrap-distance-left:5pt;mso-wrap-distance-top:0;mso-wrap-distance-right:29pt;mso-wrap-distance-bottom:3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" filled="f" stroked="f">
                <v:textbox style="mso-fit-shape-to-text:t" inset="0,0,0,0">
                  <w:txbxContent>
                    <w:p w:rsidR="007D5BEA" w:rsidRDefault="0075220A">
                      <w:pPr>
                        <w:pStyle w:val="Bodytext20"/>
                        <w:shd w:val="clear" w:color="auto" w:fill="auto"/>
                        <w:spacing w:before="0" w:line="280" w:lineRule="exact"/>
                        <w:jc w:val="left"/>
                      </w:pPr>
                      <w:r>
                        <w:rPr>
                          <w:rStyle w:val="Bodytext2Exact"/>
                        </w:rPr>
                        <w:t>С.А. Гашкина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5220A">
        <w:t>Утвердить прилагаемый Кодекс этики и служебного поведения работников Федерального казенного учреждения «Центр по обеспечению деятельности Казначейства России».</w:t>
      </w:r>
    </w:p>
    <w:p w:rsidR="007D5BEA" w:rsidRDefault="007D5BEA">
      <w:pPr>
        <w:spacing w:line="113" w:lineRule="exact"/>
        <w:rPr>
          <w:sz w:val="9"/>
          <w:szCs w:val="9"/>
        </w:rPr>
      </w:pPr>
    </w:p>
    <w:p w:rsidR="007D5BEA" w:rsidRDefault="007D5BEA">
      <w:pPr>
        <w:rPr>
          <w:sz w:val="2"/>
          <w:szCs w:val="2"/>
        </w:rPr>
        <w:sectPr w:rsidR="007D5BEA">
          <w:pgSz w:w="11900" w:h="16840"/>
          <w:pgMar w:top="1642" w:right="0" w:bottom="1001" w:left="0" w:header="0" w:footer="3" w:gutter="0"/>
          <w:cols w:space="720"/>
          <w:noEndnote/>
          <w:docGrid w:linePitch="360"/>
        </w:sectPr>
      </w:pPr>
    </w:p>
    <w:p w:rsidR="007D5BEA" w:rsidRDefault="002D591A">
      <w:pPr>
        <w:pStyle w:val="Heading20"/>
        <w:keepNext/>
        <w:keepLines/>
        <w:shd w:val="clear" w:color="auto" w:fill="auto"/>
        <w:ind w:left="6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224155" distR="3260090" simplePos="0" relativeHeight="377487107" behindDoc="1" locked="0" layoutInCell="1" allowOverlap="1">
                <wp:simplePos x="0" y="0"/>
                <wp:positionH relativeFrom="margin">
                  <wp:posOffset>224155</wp:posOffset>
                </wp:positionH>
                <wp:positionV relativeFrom="paragraph">
                  <wp:posOffset>-1756410</wp:posOffset>
                </wp:positionV>
                <wp:extent cx="2964815" cy="2512060"/>
                <wp:effectExtent l="0" t="0" r="1905" b="1905"/>
                <wp:wrapTopAndBottom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2512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591A" w:rsidRDefault="002D591A">
                            <w:pPr>
                              <w:pStyle w:val="Bodytext20"/>
                              <w:shd w:val="clear" w:color="auto" w:fill="auto"/>
                              <w:spacing w:before="0" w:line="320" w:lineRule="exact"/>
                              <w:ind w:right="78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:rsidR="002D591A" w:rsidRDefault="002D591A">
                            <w:pPr>
                              <w:pStyle w:val="Bodytext20"/>
                              <w:shd w:val="clear" w:color="auto" w:fill="auto"/>
                              <w:spacing w:before="0" w:line="320" w:lineRule="exact"/>
                              <w:ind w:right="78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:rsidR="002D591A" w:rsidRDefault="002D591A">
                            <w:pPr>
                              <w:pStyle w:val="Bodytext20"/>
                              <w:shd w:val="clear" w:color="auto" w:fill="auto"/>
                              <w:spacing w:before="0" w:line="320" w:lineRule="exact"/>
                              <w:ind w:right="78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:rsidR="002D591A" w:rsidRDefault="002D591A">
                            <w:pPr>
                              <w:pStyle w:val="Bodytext20"/>
                              <w:shd w:val="clear" w:color="auto" w:fill="auto"/>
                              <w:spacing w:before="0" w:line="320" w:lineRule="exact"/>
                              <w:ind w:right="78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:rsidR="002D591A" w:rsidRDefault="002D591A">
                            <w:pPr>
                              <w:pStyle w:val="Bodytext20"/>
                              <w:shd w:val="clear" w:color="auto" w:fill="auto"/>
                              <w:spacing w:before="0" w:line="320" w:lineRule="exact"/>
                              <w:ind w:right="78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:rsidR="002D591A" w:rsidRDefault="002D591A">
                            <w:pPr>
                              <w:pStyle w:val="Bodytext20"/>
                              <w:shd w:val="clear" w:color="auto" w:fill="auto"/>
                              <w:spacing w:before="0" w:line="320" w:lineRule="exact"/>
                              <w:ind w:right="78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:rsidR="007D5BEA" w:rsidRDefault="0075220A">
                            <w:pPr>
                              <w:pStyle w:val="Bodytext20"/>
                              <w:shd w:val="clear" w:color="auto" w:fill="auto"/>
                              <w:spacing w:before="0" w:line="320" w:lineRule="exact"/>
                              <w:ind w:right="78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 xml:space="preserve">Председатель </w:t>
                            </w:r>
                            <w:r>
                              <w:rPr>
                                <w:rStyle w:val="Bodytext2Exact"/>
                              </w:rPr>
                              <w:t>Общероссийского профессионального союза казначеев России</w:t>
                            </w:r>
                          </w:p>
                          <w:p w:rsidR="007D5BEA" w:rsidRDefault="0075220A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underscore" w:pos="3078"/>
                              </w:tabs>
                              <w:spacing w:before="0" w:line="320" w:lineRule="exact"/>
                            </w:pPr>
                            <w:r>
                              <w:rPr>
                                <w:rStyle w:val="Bodytext2Exact"/>
                              </w:rPr>
                              <w:tab/>
                              <w:t>Т.Ю. Шмидт</w:t>
                            </w:r>
                          </w:p>
                          <w:p w:rsidR="007D5BEA" w:rsidRDefault="0075220A">
                            <w:pPr>
                              <w:pStyle w:val="Bodytext5"/>
                              <w:shd w:val="clear" w:color="auto" w:fill="auto"/>
                              <w:tabs>
                                <w:tab w:val="left" w:leader="underscore" w:pos="558"/>
                                <w:tab w:val="left" w:leader="underscore" w:pos="3067"/>
                              </w:tabs>
                            </w:pPr>
                            <w:r>
                              <w:rPr>
                                <w:rStyle w:val="Bodytext513ptExact"/>
                              </w:rPr>
                              <w:t>«</w:t>
                            </w:r>
                            <w:r>
                              <w:tab/>
                            </w:r>
                            <w:r>
                              <w:rPr>
                                <w:rStyle w:val="Bodytext513ptExact"/>
                              </w:rPr>
                              <w:t>»</w:t>
                            </w:r>
                            <w:r>
                              <w:tab/>
                            </w:r>
                          </w:p>
                          <w:p w:rsidR="007D5BEA" w:rsidRPr="002D591A" w:rsidRDefault="002D591A">
                            <w:pPr>
                              <w:pStyle w:val="Bodytext7"/>
                              <w:shd w:val="clear" w:color="auto" w:fill="auto"/>
                              <w:ind w:left="220"/>
                            </w:pPr>
                            <w:r>
                              <w:t>Письмо № 8/14- ОПС от 25.03.2014 на № 99-03-09/323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17.65pt;margin-top:-138.3pt;width:233.45pt;height:197.8pt;z-index:-125829373;visibility:visible;mso-wrap-style:square;mso-width-percent:0;mso-height-percent:0;mso-wrap-distance-left:17.65pt;mso-wrap-distance-top:0;mso-wrap-distance-right:256.7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" filled="f" stroked="f">
                <v:textbox style="mso-fit-shape-to-text:t" inset="0,0,0,0">
                  <w:txbxContent>
                    <w:p w:rsidR="002D591A" w:rsidRDefault="002D591A">
                      <w:pPr>
                        <w:pStyle w:val="Bodytext20"/>
                        <w:shd w:val="clear" w:color="auto" w:fill="auto"/>
                        <w:spacing w:before="0" w:line="320" w:lineRule="exact"/>
                        <w:ind w:right="780"/>
                        <w:jc w:val="left"/>
                        <w:rPr>
                          <w:rStyle w:val="Bodytext2Exact"/>
                        </w:rPr>
                      </w:pPr>
                    </w:p>
                    <w:p w:rsidR="002D591A" w:rsidRDefault="002D591A">
                      <w:pPr>
                        <w:pStyle w:val="Bodytext20"/>
                        <w:shd w:val="clear" w:color="auto" w:fill="auto"/>
                        <w:spacing w:before="0" w:line="320" w:lineRule="exact"/>
                        <w:ind w:right="780"/>
                        <w:jc w:val="left"/>
                        <w:rPr>
                          <w:rStyle w:val="Bodytext2Exact"/>
                        </w:rPr>
                      </w:pPr>
                    </w:p>
                    <w:p w:rsidR="002D591A" w:rsidRDefault="002D591A">
                      <w:pPr>
                        <w:pStyle w:val="Bodytext20"/>
                        <w:shd w:val="clear" w:color="auto" w:fill="auto"/>
                        <w:spacing w:before="0" w:line="320" w:lineRule="exact"/>
                        <w:ind w:right="780"/>
                        <w:jc w:val="left"/>
                        <w:rPr>
                          <w:rStyle w:val="Bodytext2Exact"/>
                        </w:rPr>
                      </w:pPr>
                    </w:p>
                    <w:p w:rsidR="002D591A" w:rsidRDefault="002D591A">
                      <w:pPr>
                        <w:pStyle w:val="Bodytext20"/>
                        <w:shd w:val="clear" w:color="auto" w:fill="auto"/>
                        <w:spacing w:before="0" w:line="320" w:lineRule="exact"/>
                        <w:ind w:right="780"/>
                        <w:jc w:val="left"/>
                        <w:rPr>
                          <w:rStyle w:val="Bodytext2Exact"/>
                        </w:rPr>
                      </w:pPr>
                    </w:p>
                    <w:p w:rsidR="002D591A" w:rsidRDefault="002D591A">
                      <w:pPr>
                        <w:pStyle w:val="Bodytext20"/>
                        <w:shd w:val="clear" w:color="auto" w:fill="auto"/>
                        <w:spacing w:before="0" w:line="320" w:lineRule="exact"/>
                        <w:ind w:right="780"/>
                        <w:jc w:val="left"/>
                        <w:rPr>
                          <w:rStyle w:val="Bodytext2Exact"/>
                        </w:rPr>
                      </w:pPr>
                    </w:p>
                    <w:p w:rsidR="002D591A" w:rsidRDefault="002D591A">
                      <w:pPr>
                        <w:pStyle w:val="Bodytext20"/>
                        <w:shd w:val="clear" w:color="auto" w:fill="auto"/>
                        <w:spacing w:before="0" w:line="320" w:lineRule="exact"/>
                        <w:ind w:right="780"/>
                        <w:jc w:val="left"/>
                        <w:rPr>
                          <w:rStyle w:val="Bodytext2Exact"/>
                        </w:rPr>
                      </w:pPr>
                    </w:p>
                    <w:p w:rsidR="007D5BEA" w:rsidRDefault="0075220A">
                      <w:pPr>
                        <w:pStyle w:val="Bodytext20"/>
                        <w:shd w:val="clear" w:color="auto" w:fill="auto"/>
                        <w:spacing w:before="0" w:line="320" w:lineRule="exact"/>
                        <w:ind w:right="780"/>
                        <w:jc w:val="left"/>
                      </w:pPr>
                      <w:r>
                        <w:rPr>
                          <w:rStyle w:val="Bodytext2Exact"/>
                        </w:rPr>
                        <w:t xml:space="preserve">Председатель </w:t>
                      </w:r>
                      <w:r>
                        <w:rPr>
                          <w:rStyle w:val="Bodytext2Exact"/>
                        </w:rPr>
                        <w:t>Общероссийского профессионального союза казначеев России</w:t>
                      </w:r>
                    </w:p>
                    <w:p w:rsidR="007D5BEA" w:rsidRDefault="0075220A">
                      <w:pPr>
                        <w:pStyle w:val="Bodytext20"/>
                        <w:shd w:val="clear" w:color="auto" w:fill="auto"/>
                        <w:tabs>
                          <w:tab w:val="left" w:leader="underscore" w:pos="3078"/>
                        </w:tabs>
                        <w:spacing w:before="0" w:line="320" w:lineRule="exact"/>
                      </w:pPr>
                      <w:r>
                        <w:rPr>
                          <w:rStyle w:val="Bodytext2Exact"/>
                        </w:rPr>
                        <w:tab/>
                        <w:t>Т.Ю. Шмидт</w:t>
                      </w:r>
                    </w:p>
                    <w:p w:rsidR="007D5BEA" w:rsidRDefault="0075220A">
                      <w:pPr>
                        <w:pStyle w:val="Bodytext5"/>
                        <w:shd w:val="clear" w:color="auto" w:fill="auto"/>
                        <w:tabs>
                          <w:tab w:val="left" w:leader="underscore" w:pos="558"/>
                          <w:tab w:val="left" w:leader="underscore" w:pos="3067"/>
                        </w:tabs>
                      </w:pPr>
                      <w:r>
                        <w:rPr>
                          <w:rStyle w:val="Bodytext513ptExact"/>
                        </w:rPr>
                        <w:t>«</w:t>
                      </w:r>
                      <w:r>
                        <w:tab/>
                      </w:r>
                      <w:r>
                        <w:rPr>
                          <w:rStyle w:val="Bodytext513ptExact"/>
                        </w:rPr>
                        <w:t>»</w:t>
                      </w:r>
                      <w:r>
                        <w:tab/>
                      </w:r>
                    </w:p>
                    <w:p w:rsidR="007D5BEA" w:rsidRPr="002D591A" w:rsidRDefault="002D591A">
                      <w:pPr>
                        <w:pStyle w:val="Bodytext7"/>
                        <w:shd w:val="clear" w:color="auto" w:fill="auto"/>
                        <w:ind w:left="220"/>
                      </w:pPr>
                      <w:r>
                        <w:t>Письмо № 8/14- ОПС от 25.03.2014 на № 99-03-09/323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476250" distL="3646170" distR="63500" simplePos="0" relativeHeight="377487108" behindDoc="1" locked="0" layoutInCell="1" allowOverlap="1">
                <wp:simplePos x="0" y="0"/>
                <wp:positionH relativeFrom="margin">
                  <wp:posOffset>3646170</wp:posOffset>
                </wp:positionH>
                <wp:positionV relativeFrom="paragraph">
                  <wp:posOffset>-1717675</wp:posOffset>
                </wp:positionV>
                <wp:extent cx="2802890" cy="2062480"/>
                <wp:effectExtent l="0" t="0" r="0" b="1270"/>
                <wp:wrapTopAndBottom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2890" cy="206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591A" w:rsidRDefault="002D591A">
                            <w:pPr>
                              <w:pStyle w:val="Bodytext20"/>
                              <w:shd w:val="clear" w:color="auto" w:fill="auto"/>
                              <w:spacing w:before="0" w:line="371" w:lineRule="exact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:rsidR="002D591A" w:rsidRDefault="002D591A">
                            <w:pPr>
                              <w:pStyle w:val="Bodytext20"/>
                              <w:shd w:val="clear" w:color="auto" w:fill="auto"/>
                              <w:spacing w:before="0" w:line="371" w:lineRule="exact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:rsidR="002D591A" w:rsidRDefault="002D591A">
                            <w:pPr>
                              <w:pStyle w:val="Bodytext20"/>
                              <w:shd w:val="clear" w:color="auto" w:fill="auto"/>
                              <w:spacing w:before="0" w:line="371" w:lineRule="exact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:rsidR="002D591A" w:rsidRDefault="002D591A">
                            <w:pPr>
                              <w:pStyle w:val="Bodytext20"/>
                              <w:shd w:val="clear" w:color="auto" w:fill="auto"/>
                              <w:spacing w:before="0" w:line="371" w:lineRule="exact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:rsidR="002D591A" w:rsidRDefault="002D591A">
                            <w:pPr>
                              <w:pStyle w:val="Bodytext20"/>
                              <w:shd w:val="clear" w:color="auto" w:fill="auto"/>
                              <w:spacing w:before="0" w:line="371" w:lineRule="exact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:rsidR="007D5BEA" w:rsidRDefault="0075220A">
                            <w:pPr>
                              <w:pStyle w:val="Bodytext20"/>
                              <w:shd w:val="clear" w:color="auto" w:fill="auto"/>
                              <w:spacing w:before="0" w:line="371" w:lineRule="exact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приказом Федерального казенного учреждения «Центр по обеспечению деятельности Казначейства России»</w:t>
                            </w:r>
                          </w:p>
                          <w:p w:rsidR="007D5BEA" w:rsidRDefault="0075220A">
                            <w:pPr>
                              <w:pStyle w:val="Bodytext7"/>
                              <w:shd w:val="clear" w:color="auto" w:fill="auto"/>
                              <w:tabs>
                                <w:tab w:val="left" w:pos="1980"/>
                              </w:tabs>
                              <w:spacing w:line="280" w:lineRule="exact"/>
                              <w:jc w:val="both"/>
                            </w:pPr>
                            <w:r>
                              <w:rPr>
                                <w:rStyle w:val="Bodytext7TimesNewRoman14ptNotItalicExact0"/>
                                <w:rFonts w:eastAsia="Franklin Gothic Heavy"/>
                              </w:rPr>
                              <w:t xml:space="preserve">от </w:t>
                            </w:r>
                            <w:r>
                              <w:rPr>
                                <w:rStyle w:val="Bodytext7Exact1"/>
                                <w:i/>
                                <w:iCs/>
                              </w:rPr>
                              <w:t>«</w:t>
                            </w:r>
                            <w:r w:rsidR="002D591A">
                              <w:rPr>
                                <w:rStyle w:val="Bodytext7Exact2"/>
                                <w:i/>
                                <w:iCs/>
                              </w:rPr>
                              <w:t>27»</w:t>
                            </w:r>
                            <w:r w:rsidR="002D591A">
                              <w:rPr>
                                <w:rStyle w:val="Bodytext7Exact3"/>
                                <w:i/>
                                <w:iCs/>
                                <w:lang w:val="ru-RU"/>
                              </w:rPr>
                              <w:t xml:space="preserve">марта 2014 г </w:t>
                            </w:r>
                            <w:r>
                              <w:rPr>
                                <w:rStyle w:val="Bodytext7Exact0"/>
                                <w:i/>
                                <w:iCs/>
                              </w:rPr>
                              <w:t>.</w:t>
                            </w:r>
                            <w:r>
                              <w:rPr>
                                <w:rStyle w:val="Bodytext7TimesNewRoman14ptNotItalicExact"/>
                                <w:rFonts w:eastAsia="Franklin Gothic Heavy"/>
                                <w:lang w:val="en-US" w:eastAsia="en-US" w:bidi="en-US"/>
                              </w:rPr>
                              <w:t xml:space="preserve"> </w:t>
                            </w:r>
                            <w:r>
                              <w:rPr>
                                <w:rStyle w:val="Bodytext7TimesNewRoman14ptNotItalicExact0"/>
                                <w:rFonts w:eastAsia="Franklin Gothic Heavy"/>
                              </w:rPr>
                              <w:t xml:space="preserve">№ </w:t>
                            </w:r>
                            <w:r w:rsidR="002D591A">
                              <w:rPr>
                                <w:rStyle w:val="Bodytext7Exact3"/>
                                <w:i/>
                                <w:iCs/>
                                <w:lang w:val="ru-RU" w:eastAsia="ru-RU" w:bidi="ru-RU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287.1pt;margin-top:-135.25pt;width:220.7pt;height:162.4pt;z-index:-125829372;visibility:visible;mso-wrap-style:square;mso-width-percent:0;mso-height-percent:0;mso-wrap-distance-left:287.1pt;mso-wrap-distance-top:0;mso-wrap-distance-right:5pt;mso-wrap-distance-bottom:37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8vWsQIAALE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" filled="f" stroked="f">
                <v:textbox style="mso-fit-shape-to-text:t" inset="0,0,0,0">
                  <w:txbxContent>
                    <w:p w:rsidR="002D591A" w:rsidRDefault="002D591A">
                      <w:pPr>
                        <w:pStyle w:val="Bodytext20"/>
                        <w:shd w:val="clear" w:color="auto" w:fill="auto"/>
                        <w:spacing w:before="0" w:line="371" w:lineRule="exact"/>
                        <w:jc w:val="left"/>
                        <w:rPr>
                          <w:rStyle w:val="Bodytext2Exact"/>
                        </w:rPr>
                      </w:pPr>
                    </w:p>
                    <w:p w:rsidR="002D591A" w:rsidRDefault="002D591A">
                      <w:pPr>
                        <w:pStyle w:val="Bodytext20"/>
                        <w:shd w:val="clear" w:color="auto" w:fill="auto"/>
                        <w:spacing w:before="0" w:line="371" w:lineRule="exact"/>
                        <w:jc w:val="left"/>
                        <w:rPr>
                          <w:rStyle w:val="Bodytext2Exact"/>
                        </w:rPr>
                      </w:pPr>
                    </w:p>
                    <w:p w:rsidR="002D591A" w:rsidRDefault="002D591A">
                      <w:pPr>
                        <w:pStyle w:val="Bodytext20"/>
                        <w:shd w:val="clear" w:color="auto" w:fill="auto"/>
                        <w:spacing w:before="0" w:line="371" w:lineRule="exact"/>
                        <w:jc w:val="left"/>
                        <w:rPr>
                          <w:rStyle w:val="Bodytext2Exact"/>
                        </w:rPr>
                      </w:pPr>
                    </w:p>
                    <w:p w:rsidR="002D591A" w:rsidRDefault="002D591A">
                      <w:pPr>
                        <w:pStyle w:val="Bodytext20"/>
                        <w:shd w:val="clear" w:color="auto" w:fill="auto"/>
                        <w:spacing w:before="0" w:line="371" w:lineRule="exact"/>
                        <w:jc w:val="left"/>
                        <w:rPr>
                          <w:rStyle w:val="Bodytext2Exact"/>
                        </w:rPr>
                      </w:pPr>
                    </w:p>
                    <w:p w:rsidR="002D591A" w:rsidRDefault="002D591A">
                      <w:pPr>
                        <w:pStyle w:val="Bodytext20"/>
                        <w:shd w:val="clear" w:color="auto" w:fill="auto"/>
                        <w:spacing w:before="0" w:line="371" w:lineRule="exact"/>
                        <w:jc w:val="left"/>
                        <w:rPr>
                          <w:rStyle w:val="Bodytext2Exact"/>
                        </w:rPr>
                      </w:pPr>
                    </w:p>
                    <w:p w:rsidR="007D5BEA" w:rsidRDefault="0075220A">
                      <w:pPr>
                        <w:pStyle w:val="Bodytext20"/>
                        <w:shd w:val="clear" w:color="auto" w:fill="auto"/>
                        <w:spacing w:before="0" w:line="371" w:lineRule="exact"/>
                        <w:jc w:val="left"/>
                      </w:pPr>
                      <w:r>
                        <w:rPr>
                          <w:rStyle w:val="Bodytext2Exact"/>
                        </w:rPr>
                        <w:t>приказом Федерального казенного учреждения «Центр по обеспечению деятельности Казначейства России»</w:t>
                      </w:r>
                    </w:p>
                    <w:p w:rsidR="007D5BEA" w:rsidRDefault="0075220A">
                      <w:pPr>
                        <w:pStyle w:val="Bodytext7"/>
                        <w:shd w:val="clear" w:color="auto" w:fill="auto"/>
                        <w:tabs>
                          <w:tab w:val="left" w:pos="1980"/>
                        </w:tabs>
                        <w:spacing w:line="280" w:lineRule="exact"/>
                        <w:jc w:val="both"/>
                      </w:pPr>
                      <w:r>
                        <w:rPr>
                          <w:rStyle w:val="Bodytext7TimesNewRoman14ptNotItalicExact0"/>
                          <w:rFonts w:eastAsia="Franklin Gothic Heavy"/>
                        </w:rPr>
                        <w:t xml:space="preserve">от </w:t>
                      </w:r>
                      <w:r>
                        <w:rPr>
                          <w:rStyle w:val="Bodytext7Exact1"/>
                          <w:i/>
                          <w:iCs/>
                        </w:rPr>
                        <w:t>«</w:t>
                      </w:r>
                      <w:r w:rsidR="002D591A">
                        <w:rPr>
                          <w:rStyle w:val="Bodytext7Exact2"/>
                          <w:i/>
                          <w:iCs/>
                        </w:rPr>
                        <w:t>27»</w:t>
                      </w:r>
                      <w:r w:rsidR="002D591A">
                        <w:rPr>
                          <w:rStyle w:val="Bodytext7Exact3"/>
                          <w:i/>
                          <w:iCs/>
                          <w:lang w:val="ru-RU"/>
                        </w:rPr>
                        <w:t xml:space="preserve">марта 2014 г </w:t>
                      </w:r>
                      <w:r>
                        <w:rPr>
                          <w:rStyle w:val="Bodytext7Exact0"/>
                          <w:i/>
                          <w:iCs/>
                        </w:rPr>
                        <w:t>.</w:t>
                      </w:r>
                      <w:r>
                        <w:rPr>
                          <w:rStyle w:val="Bodytext7TimesNewRoman14ptNotItalicExact"/>
                          <w:rFonts w:eastAsia="Franklin Gothic Heavy"/>
                          <w:lang w:val="en-US" w:eastAsia="en-US" w:bidi="en-US"/>
                        </w:rPr>
                        <w:t xml:space="preserve"> </w:t>
                      </w:r>
                      <w:r>
                        <w:rPr>
                          <w:rStyle w:val="Bodytext7TimesNewRoman14ptNotItalicExact0"/>
                          <w:rFonts w:eastAsia="Franklin Gothic Heavy"/>
                        </w:rPr>
                        <w:t xml:space="preserve">№ </w:t>
                      </w:r>
                      <w:r w:rsidR="002D591A">
                        <w:rPr>
                          <w:rStyle w:val="Bodytext7Exact3"/>
                          <w:i/>
                          <w:iCs/>
                          <w:lang w:val="ru-RU" w:eastAsia="ru-RU" w:bidi="ru-RU"/>
                        </w:rPr>
                        <w:t>13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1" w:name="bookmark1"/>
      <w:r w:rsidR="0075220A">
        <w:t>Кодекс</w:t>
      </w:r>
      <w:bookmarkEnd w:id="1"/>
    </w:p>
    <w:p w:rsidR="007D5BEA" w:rsidRDefault="0075220A">
      <w:pPr>
        <w:pStyle w:val="Bodytext40"/>
        <w:shd w:val="clear" w:color="auto" w:fill="auto"/>
        <w:spacing w:before="0" w:after="348" w:line="320" w:lineRule="exact"/>
        <w:ind w:left="60"/>
      </w:pPr>
      <w:r>
        <w:t>этики и служебного поведения работников Федерального казенного</w:t>
      </w:r>
      <w:r>
        <w:br/>
        <w:t>учреждения «Центр по обеспечению деятельности Казначейства России»</w:t>
      </w:r>
    </w:p>
    <w:p w:rsidR="007D5BEA" w:rsidRDefault="0075220A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4051"/>
        </w:tabs>
        <w:spacing w:after="306" w:line="260" w:lineRule="exact"/>
        <w:ind w:left="3760"/>
        <w:jc w:val="both"/>
      </w:pPr>
      <w:bookmarkStart w:id="2" w:name="bookmark2"/>
      <w:r>
        <w:t>Общие положения</w:t>
      </w:r>
      <w:bookmarkEnd w:id="2"/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864"/>
        </w:tabs>
        <w:spacing w:before="0" w:line="320" w:lineRule="exact"/>
        <w:ind w:firstLine="580"/>
      </w:pPr>
      <w:r>
        <w:t xml:space="preserve">Кодекс этики и служебного поведения работников Федерального казенного учреждения «Центр по </w:t>
      </w:r>
      <w:r>
        <w:t>обеспечению деятельности Казначейства России» разработан в соответствии с положениями Конституции Российской Федерации, Федеральных законов от 25 декабря 2008 г. № 273-ФЗ «О противодействии коррупции» и иных нормативных правовых актов Российской Федерации,</w:t>
      </w:r>
      <w:r>
        <w:t xml:space="preserve"> а также основан на общепризнанных нравственных принципах и нормах российского общества и государства.</w:t>
      </w:r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864"/>
        </w:tabs>
        <w:spacing w:before="0" w:line="320" w:lineRule="exact"/>
        <w:ind w:firstLine="580"/>
      </w:pPr>
      <w:r>
        <w:t>Кодекс этики и служебного поведения работников Федерального казенного учреждения «Центр по обеспечению деятельности Казначейства России» (далее - Кодекс)</w:t>
      </w:r>
      <w:r>
        <w:t xml:space="preserve"> представляет собой свод общих принципов профессиональной служебной этики и основных правил служебного поведения, которыми необходимо руководствоваться работникам Федерального казенного учреждения «Центр по обеспечению деятельности Казначейства России» нез</w:t>
      </w:r>
      <w:r>
        <w:t>ависимо от занимаемой ими должности.</w:t>
      </w:r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320" w:lineRule="exact"/>
        <w:ind w:firstLine="580"/>
      </w:pPr>
      <w:r>
        <w:t>Работнику Федерального казенного учреждения «Центр по обеспечению деятельности Казначейства России» следует ознакомиться с положениями Кодекса и соблюдать их в процессе своей трудовой деятельности.</w:t>
      </w:r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856"/>
        </w:tabs>
        <w:spacing w:before="0" w:line="320" w:lineRule="exact"/>
        <w:ind w:firstLine="580"/>
      </w:pPr>
      <w:r>
        <w:t>Целью настоящего Коде</w:t>
      </w:r>
      <w:r>
        <w:t>кса является установление этических норм и правил служебного поведения работников Федерального казенного учреждения «Центр по обеспечению деятельности Казначейства России» для достойного выполнения ими своей профессиональной служебной деятельности.</w:t>
      </w:r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1008"/>
        </w:tabs>
        <w:spacing w:before="0" w:line="320" w:lineRule="exact"/>
        <w:ind w:firstLine="580"/>
      </w:pPr>
      <w:r>
        <w:t xml:space="preserve">Кодекс </w:t>
      </w:r>
      <w:r>
        <w:t>призван повысить эффективность выполнения работниками Федерального казенного учреждения «Центр по обеспечению деятельности Казначейства России» своих должностных обязанностей.</w:t>
      </w:r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1008"/>
        </w:tabs>
        <w:spacing w:before="0" w:line="320" w:lineRule="exact"/>
        <w:ind w:firstLine="580"/>
        <w:sectPr w:rsidR="007D5BEA">
          <w:type w:val="continuous"/>
          <w:pgSz w:w="11900" w:h="16840"/>
          <w:pgMar w:top="1642" w:right="635" w:bottom="1001" w:left="1110" w:header="0" w:footer="3" w:gutter="0"/>
          <w:cols w:space="720"/>
          <w:noEndnote/>
          <w:docGrid w:linePitch="360"/>
        </w:sectPr>
      </w:pPr>
      <w:r>
        <w:t>Знание и соблюдение работниками Федерального казенного учр</w:t>
      </w:r>
      <w:r>
        <w:t>еждения «Центр по обеспечению деятельности Казначейства России» Кодекса является одним из критериев оценки качества их профессиональной служебной деятельности и служебного поведения.</w:t>
      </w:r>
    </w:p>
    <w:p w:rsidR="007D5BEA" w:rsidRDefault="002D591A" w:rsidP="002D591A">
      <w:pPr>
        <w:pStyle w:val="Bodytext40"/>
        <w:shd w:val="clear" w:color="auto" w:fill="auto"/>
        <w:spacing w:before="0" w:line="320" w:lineRule="exact"/>
      </w:pPr>
      <w:bookmarkStart w:id="3" w:name="_GoBack"/>
      <w:r>
        <w:rPr>
          <w:lang w:val="en-US"/>
        </w:rPr>
        <w:lastRenderedPageBreak/>
        <w:t>II</w:t>
      </w:r>
      <w:r w:rsidR="0075220A">
        <w:t>. Основные принципы и правила служебного поведения работников</w:t>
      </w:r>
      <w:r w:rsidR="0075220A">
        <w:br/>
      </w:r>
      <w:r>
        <w:t xml:space="preserve">   </w:t>
      </w:r>
      <w:r w:rsidR="0075220A">
        <w:t>Федерального казенного учреждения «Центр по обеспечению деятельности</w:t>
      </w:r>
    </w:p>
    <w:p w:rsidR="007D5BEA" w:rsidRDefault="0075220A" w:rsidP="002D591A">
      <w:pPr>
        <w:pStyle w:val="Bodytext40"/>
        <w:shd w:val="clear" w:color="auto" w:fill="auto"/>
        <w:spacing w:before="0" w:after="300" w:line="320" w:lineRule="exact"/>
      </w:pPr>
      <w:r>
        <w:t>Казначейства России»</w:t>
      </w:r>
      <w:bookmarkEnd w:id="3"/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925"/>
        </w:tabs>
        <w:spacing w:before="0" w:line="320" w:lineRule="exact"/>
        <w:ind w:firstLine="580"/>
      </w:pPr>
      <w:r>
        <w:t>Работники Федерального казенного учреждения «Центр по обеспечению деятельности Казначейства России», призваны:</w:t>
      </w:r>
    </w:p>
    <w:p w:rsidR="007D5BEA" w:rsidRDefault="0075220A">
      <w:pPr>
        <w:pStyle w:val="Bodytext20"/>
        <w:shd w:val="clear" w:color="auto" w:fill="auto"/>
        <w:tabs>
          <w:tab w:val="left" w:pos="925"/>
        </w:tabs>
        <w:spacing w:before="0" w:line="320" w:lineRule="exact"/>
        <w:ind w:firstLine="580"/>
      </w:pPr>
      <w:r>
        <w:t>а)</w:t>
      </w:r>
      <w:r>
        <w:tab/>
        <w:t>исполнять должностные обязанности добросовестно и на</w:t>
      </w:r>
      <w:r>
        <w:t xml:space="preserve"> высоком профессиональном уровне в целях обеспечения эффективной работы Федерального казенного учреждения «Центр по обеспечению деятельности Казначейства России»;</w:t>
      </w:r>
    </w:p>
    <w:p w:rsidR="007D5BEA" w:rsidRDefault="0075220A">
      <w:pPr>
        <w:pStyle w:val="Bodytext20"/>
        <w:shd w:val="clear" w:color="auto" w:fill="auto"/>
        <w:tabs>
          <w:tab w:val="left" w:pos="925"/>
        </w:tabs>
        <w:spacing w:before="0" w:line="320" w:lineRule="exact"/>
        <w:ind w:firstLine="580"/>
      </w:pPr>
      <w:r>
        <w:t>б)</w:t>
      </w:r>
      <w:r>
        <w:tab/>
        <w:t>осуществлять свои должностные обязанности в пределах полномочий Федерального казенного учр</w:t>
      </w:r>
      <w:r>
        <w:t>еждения «Центр по обеспечению деятельности Казначейства России»;</w:t>
      </w:r>
    </w:p>
    <w:p w:rsidR="007D5BEA" w:rsidRDefault="0075220A">
      <w:pPr>
        <w:pStyle w:val="Bodytext20"/>
        <w:shd w:val="clear" w:color="auto" w:fill="auto"/>
        <w:tabs>
          <w:tab w:val="left" w:pos="925"/>
        </w:tabs>
        <w:spacing w:before="0" w:line="320" w:lineRule="exact"/>
        <w:ind w:firstLine="580"/>
      </w:pPr>
      <w:r>
        <w:t>в)</w:t>
      </w:r>
      <w:r>
        <w:tab/>
        <w:t>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</w:t>
      </w:r>
      <w:r>
        <w:t>аций;</w:t>
      </w:r>
    </w:p>
    <w:p w:rsidR="007D5BEA" w:rsidRDefault="0075220A">
      <w:pPr>
        <w:pStyle w:val="Bodytext20"/>
        <w:shd w:val="clear" w:color="auto" w:fill="auto"/>
        <w:tabs>
          <w:tab w:val="left" w:pos="925"/>
        </w:tabs>
        <w:spacing w:before="0" w:line="320" w:lineRule="exact"/>
        <w:ind w:firstLine="580"/>
      </w:pPr>
      <w:r>
        <w:t>г)</w:t>
      </w:r>
      <w:r>
        <w:tab/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7D5BEA" w:rsidRDefault="0075220A">
      <w:pPr>
        <w:pStyle w:val="Bodytext20"/>
        <w:shd w:val="clear" w:color="auto" w:fill="auto"/>
        <w:tabs>
          <w:tab w:val="left" w:pos="925"/>
        </w:tabs>
        <w:spacing w:before="0" w:line="320" w:lineRule="exact"/>
        <w:ind w:firstLine="580"/>
      </w:pPr>
      <w:r>
        <w:t>д)</w:t>
      </w:r>
      <w:r>
        <w:tab/>
        <w:t xml:space="preserve">уведомлять представителя нанимателя, органы прокуратуры или другие </w:t>
      </w:r>
      <w:r>
        <w:t>государственные органы обо всех случаях обращения к работнику Федерального казенного учреждения «Центр по обеспечению деятельности Казначейства России» каких-либо лиц в целях склонения к совершению коррупционных правонарушений;</w:t>
      </w:r>
    </w:p>
    <w:p w:rsidR="007D5BEA" w:rsidRDefault="0075220A">
      <w:pPr>
        <w:pStyle w:val="Bodytext20"/>
        <w:shd w:val="clear" w:color="auto" w:fill="auto"/>
        <w:tabs>
          <w:tab w:val="left" w:pos="925"/>
        </w:tabs>
        <w:spacing w:before="0" w:line="320" w:lineRule="exact"/>
        <w:ind w:firstLine="580"/>
      </w:pPr>
      <w:r>
        <w:t>е)</w:t>
      </w:r>
      <w:r>
        <w:tab/>
        <w:t>соблюдать беспристрастнос</w:t>
      </w:r>
      <w:r>
        <w:t>ть, исключающую возможность влияния на их профессиональную служебную деятельность, решений политических партий и общественных объединений;</w:t>
      </w:r>
    </w:p>
    <w:p w:rsidR="007D5BEA" w:rsidRDefault="0075220A">
      <w:pPr>
        <w:pStyle w:val="Bodytext20"/>
        <w:shd w:val="clear" w:color="auto" w:fill="auto"/>
        <w:tabs>
          <w:tab w:val="left" w:pos="946"/>
        </w:tabs>
        <w:spacing w:before="0" w:line="320" w:lineRule="exact"/>
        <w:ind w:firstLine="580"/>
      </w:pPr>
      <w:r>
        <w:t>ж)</w:t>
      </w:r>
      <w:r>
        <w:tab/>
        <w:t>соблюдать нормы служебной, профессиональной этики и правила делового поведения;</w:t>
      </w:r>
    </w:p>
    <w:p w:rsidR="007D5BEA" w:rsidRDefault="0075220A">
      <w:pPr>
        <w:pStyle w:val="Bodytext20"/>
        <w:shd w:val="clear" w:color="auto" w:fill="auto"/>
        <w:tabs>
          <w:tab w:val="left" w:pos="954"/>
        </w:tabs>
        <w:spacing w:before="0" w:line="320" w:lineRule="exact"/>
        <w:ind w:firstLine="580"/>
      </w:pPr>
      <w:r>
        <w:t>з)</w:t>
      </w:r>
      <w:r>
        <w:tab/>
        <w:t>проявлять корректность и внимат</w:t>
      </w:r>
      <w:r>
        <w:t>ельность в обращении с гражданами и должностными лицами;</w:t>
      </w:r>
    </w:p>
    <w:p w:rsidR="007D5BEA" w:rsidRDefault="0075220A">
      <w:pPr>
        <w:pStyle w:val="Bodytext20"/>
        <w:shd w:val="clear" w:color="auto" w:fill="auto"/>
        <w:tabs>
          <w:tab w:val="left" w:pos="954"/>
        </w:tabs>
        <w:spacing w:before="0" w:line="320" w:lineRule="exact"/>
        <w:ind w:firstLine="580"/>
      </w:pPr>
      <w:r>
        <w:t>и)</w:t>
      </w:r>
      <w:r>
        <w:tab/>
        <w:t>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</w:t>
      </w:r>
      <w:r>
        <w:t xml:space="preserve"> межнациональному и межконфессиональному согласию;</w:t>
      </w:r>
    </w:p>
    <w:p w:rsidR="007D5BEA" w:rsidRDefault="0075220A">
      <w:pPr>
        <w:pStyle w:val="Bodytext20"/>
        <w:shd w:val="clear" w:color="auto" w:fill="auto"/>
        <w:tabs>
          <w:tab w:val="left" w:pos="954"/>
        </w:tabs>
        <w:spacing w:before="0" w:line="320" w:lineRule="exact"/>
        <w:ind w:firstLine="580"/>
      </w:pPr>
      <w:r>
        <w:t>к)</w:t>
      </w:r>
      <w:r>
        <w:tab/>
        <w:t>воздерживаться от поведения, которое могло бы вызвать сомнение в добросовестном исполнении работниками Федерального казенного учреждения «Центр по обеспечению деятельности Казначейства России» должностн</w:t>
      </w:r>
      <w:r>
        <w:t>ых обязанностей, а также избегать конфликтных ситуаций, способных нанести ущерб его репутации или авторитету Федерального казенного учреждения «Центр по обеспечению деятельности Казначейства России»;</w:t>
      </w:r>
    </w:p>
    <w:p w:rsidR="007D5BEA" w:rsidRDefault="0075220A">
      <w:pPr>
        <w:pStyle w:val="Bodytext20"/>
        <w:shd w:val="clear" w:color="auto" w:fill="auto"/>
        <w:tabs>
          <w:tab w:val="left" w:pos="925"/>
        </w:tabs>
        <w:spacing w:before="0" w:line="320" w:lineRule="exact"/>
        <w:ind w:firstLine="580"/>
        <w:sectPr w:rsidR="007D5BEA">
          <w:headerReference w:type="default" r:id="rId11"/>
          <w:pgSz w:w="11900" w:h="16840"/>
          <w:pgMar w:top="1642" w:right="635" w:bottom="1001" w:left="1110" w:header="0" w:footer="3" w:gutter="0"/>
          <w:cols w:space="720"/>
          <w:noEndnote/>
          <w:docGrid w:linePitch="360"/>
        </w:sectPr>
      </w:pPr>
      <w:r>
        <w:t>л)</w:t>
      </w:r>
      <w:r>
        <w:tab/>
        <w:t xml:space="preserve">принимать предусмотренные </w:t>
      </w:r>
      <w:r>
        <w:t>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7D5BEA" w:rsidRDefault="0075220A">
      <w:pPr>
        <w:pStyle w:val="Bodytext20"/>
        <w:shd w:val="clear" w:color="auto" w:fill="auto"/>
        <w:tabs>
          <w:tab w:val="left" w:pos="939"/>
        </w:tabs>
        <w:spacing w:before="0" w:line="320" w:lineRule="exact"/>
        <w:ind w:firstLine="580"/>
      </w:pPr>
      <w:r>
        <w:lastRenderedPageBreak/>
        <w:t>м)</w:t>
      </w:r>
      <w:r>
        <w:tab/>
        <w:t>не использовать служебное положение для оказания влияния на деятельность государственных органов, органо</w:t>
      </w:r>
      <w:r>
        <w:t>в местного самоуправления, организаций, должностных лиц, государственных (муниципальных) служащих и граждан при решении вопросов личного характера;</w:t>
      </w:r>
    </w:p>
    <w:p w:rsidR="007D5BEA" w:rsidRDefault="0075220A">
      <w:pPr>
        <w:pStyle w:val="Bodytext20"/>
        <w:shd w:val="clear" w:color="auto" w:fill="auto"/>
        <w:tabs>
          <w:tab w:val="left" w:pos="939"/>
        </w:tabs>
        <w:spacing w:before="0" w:line="320" w:lineRule="exact"/>
        <w:ind w:firstLine="580"/>
      </w:pPr>
      <w:r>
        <w:t>н)</w:t>
      </w:r>
      <w:r>
        <w:tab/>
        <w:t>воздерживаться в публичных выступлениях, в том числе в средствах массовой информации, от обозначения стои</w:t>
      </w:r>
      <w:r>
        <w:t>мости в иностранной валюте (условных денежных единицах)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</w:t>
      </w:r>
      <w:r>
        <w:t>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</w:t>
      </w:r>
      <w:r>
        <w:t>дными договорами Российской Федерации, обычаями делового оборота;</w:t>
      </w:r>
    </w:p>
    <w:p w:rsidR="007D5BEA" w:rsidRDefault="0075220A">
      <w:pPr>
        <w:pStyle w:val="Bodytext20"/>
        <w:shd w:val="clear" w:color="auto" w:fill="auto"/>
        <w:tabs>
          <w:tab w:val="left" w:pos="930"/>
        </w:tabs>
        <w:spacing w:before="0" w:line="320" w:lineRule="exact"/>
        <w:ind w:firstLine="580"/>
      </w:pPr>
      <w:r>
        <w:t>о)</w:t>
      </w:r>
      <w:r>
        <w:tab/>
        <w:t>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930"/>
        </w:tabs>
        <w:spacing w:before="0" w:after="297" w:line="320" w:lineRule="exact"/>
        <w:ind w:firstLine="580"/>
      </w:pPr>
      <w:r>
        <w:t>Работникам Федерального казенного учреждения «Центр по об</w:t>
      </w:r>
      <w:r>
        <w:t>еспечению деятельности Казначейства России» запрещается получать в связи с исполнением ими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</w:t>
      </w:r>
      <w:r>
        <w:t>я, отдых, за пользование транспортом и иные вознаграждения).</w:t>
      </w:r>
    </w:p>
    <w:p w:rsidR="007D5BEA" w:rsidRDefault="0075220A">
      <w:pPr>
        <w:pStyle w:val="Heading20"/>
        <w:keepNext/>
        <w:keepLines/>
        <w:shd w:val="clear" w:color="auto" w:fill="auto"/>
        <w:spacing w:line="324" w:lineRule="exact"/>
        <w:ind w:left="20"/>
      </w:pPr>
      <w:bookmarkStart w:id="4" w:name="bookmark3"/>
      <w:r>
        <w:t>III. Рекомендательные этические правила служебного поведения работников</w:t>
      </w:r>
      <w:r>
        <w:br/>
        <w:t>Федерального казенного учреждения «Центр по обеспечению деятельности</w:t>
      </w:r>
      <w:bookmarkEnd w:id="4"/>
    </w:p>
    <w:p w:rsidR="007D5BEA" w:rsidRDefault="0075220A">
      <w:pPr>
        <w:pStyle w:val="Heading20"/>
        <w:keepNext/>
        <w:keepLines/>
        <w:shd w:val="clear" w:color="auto" w:fill="auto"/>
        <w:spacing w:after="257" w:line="260" w:lineRule="exact"/>
        <w:ind w:left="20"/>
      </w:pPr>
      <w:bookmarkStart w:id="5" w:name="bookmark4"/>
      <w:r>
        <w:t>Казначейства России»</w:t>
      </w:r>
      <w:bookmarkEnd w:id="5"/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930"/>
        </w:tabs>
        <w:spacing w:before="0" w:line="320" w:lineRule="exact"/>
        <w:ind w:firstLine="580"/>
      </w:pPr>
      <w:r>
        <w:t>В служебном поведении работнику Ф</w:t>
      </w:r>
      <w:r>
        <w:t>едерального казенного учреждения «Центр по обеспечению деятельности Казначейства России» необходимо исходить из конституционных положений о том, что человек, его права и свободы являются высшей ценностью и каждый гражданин имеет право на неприкосновенность</w:t>
      </w:r>
      <w:r>
        <w:t xml:space="preserve"> частной жизни, личную и семейную тайну, защиту чести, достоинства, своего доброго имени.</w:t>
      </w:r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997"/>
        </w:tabs>
        <w:spacing w:before="0" w:line="320" w:lineRule="exact"/>
        <w:ind w:firstLine="580"/>
      </w:pPr>
      <w:r>
        <w:t>В служебном поведении работник Федерального казенного учреждения «Центр по обеспечению деятельности Казначейства России» воздерживается от:</w:t>
      </w:r>
    </w:p>
    <w:p w:rsidR="007D5BEA" w:rsidRDefault="0075220A">
      <w:pPr>
        <w:pStyle w:val="Bodytext20"/>
        <w:shd w:val="clear" w:color="auto" w:fill="auto"/>
        <w:tabs>
          <w:tab w:val="left" w:pos="930"/>
        </w:tabs>
        <w:spacing w:before="0" w:line="320" w:lineRule="exact"/>
        <w:ind w:firstLine="580"/>
      </w:pPr>
      <w:r>
        <w:t>а)</w:t>
      </w:r>
      <w:r>
        <w:tab/>
        <w:t xml:space="preserve">любого вида </w:t>
      </w:r>
      <w:r>
        <w:t>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7D5BEA" w:rsidRDefault="0075220A">
      <w:pPr>
        <w:pStyle w:val="Bodytext20"/>
        <w:shd w:val="clear" w:color="auto" w:fill="auto"/>
        <w:tabs>
          <w:tab w:val="left" w:pos="930"/>
        </w:tabs>
        <w:spacing w:before="0" w:line="320" w:lineRule="exact"/>
        <w:ind w:firstLine="580"/>
      </w:pPr>
      <w:r>
        <w:t>б)</w:t>
      </w:r>
      <w:r>
        <w:tab/>
        <w:t>грубости, проявлений пренебрежите</w:t>
      </w:r>
      <w:r>
        <w:t>льного тона, заносчивости, предвзятых замечаний, предъявления неправомерных, незаслуженных обвинений;</w:t>
      </w:r>
    </w:p>
    <w:p w:rsidR="007D5BEA" w:rsidRDefault="0075220A">
      <w:pPr>
        <w:pStyle w:val="Bodytext20"/>
        <w:shd w:val="clear" w:color="auto" w:fill="auto"/>
        <w:tabs>
          <w:tab w:val="left" w:pos="930"/>
        </w:tabs>
        <w:spacing w:before="0" w:line="320" w:lineRule="exact"/>
        <w:ind w:firstLine="580"/>
      </w:pPr>
      <w:r>
        <w:t>в)</w:t>
      </w:r>
      <w:r>
        <w:tab/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7D5BEA" w:rsidRDefault="0075220A">
      <w:pPr>
        <w:pStyle w:val="Bodytext20"/>
        <w:shd w:val="clear" w:color="auto" w:fill="auto"/>
        <w:tabs>
          <w:tab w:val="left" w:pos="930"/>
        </w:tabs>
        <w:spacing w:before="0" w:line="320" w:lineRule="exact"/>
        <w:ind w:firstLine="580"/>
      </w:pPr>
      <w:r>
        <w:t>г)</w:t>
      </w:r>
      <w:r>
        <w:tab/>
        <w:t>курения во врем</w:t>
      </w:r>
      <w:r>
        <w:t>я служебных совещаний, бесед, иного служебного общения с гражданами.</w:t>
      </w:r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442"/>
        </w:tabs>
        <w:spacing w:before="0" w:line="320" w:lineRule="exact"/>
        <w:ind w:firstLine="580"/>
      </w:pPr>
      <w:r>
        <w:t xml:space="preserve">Работники Федерального казенного учреждения «Центр по обеспечению </w:t>
      </w:r>
      <w:r>
        <w:lastRenderedPageBreak/>
        <w:t>деятельности Казначейства России» призваны способствовать своим служебным поведением установлению в коллективе деловых вз</w:t>
      </w:r>
      <w:r>
        <w:t>аимоотношений и конструктивного сотрудничества друг с другом.</w:t>
      </w:r>
    </w:p>
    <w:p w:rsidR="007D5BEA" w:rsidRDefault="0075220A">
      <w:pPr>
        <w:pStyle w:val="Bodytext20"/>
        <w:shd w:val="clear" w:color="auto" w:fill="auto"/>
        <w:spacing w:before="0" w:line="320" w:lineRule="exact"/>
        <w:ind w:firstLine="600"/>
      </w:pPr>
      <w:r>
        <w:t>Работникам Федерального казенного учреждения «Центр по обеспечению деятельности Казначейства России» рекомендуется быть вежливыми, доброжелательными, корректными, внимательными и проявлять терпи</w:t>
      </w:r>
      <w:r>
        <w:t>мость в общении с гражданами и коллегами.</w:t>
      </w:r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1011"/>
        </w:tabs>
        <w:spacing w:before="0" w:after="348" w:line="320" w:lineRule="exact"/>
        <w:ind w:firstLine="600"/>
      </w:pPr>
      <w:r>
        <w:t>Внешний вид работника Федерального казенного учреждения «Центр по обеспечению деятельности Казначейства России» при исполнении им должностных обязанностей в зависимости от условий службы и формата служебного меропр</w:t>
      </w:r>
      <w:r>
        <w:t>иятия должен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7D5BEA" w:rsidRDefault="0075220A">
      <w:pPr>
        <w:pStyle w:val="Heading20"/>
        <w:keepNext/>
        <w:keepLines/>
        <w:shd w:val="clear" w:color="auto" w:fill="auto"/>
        <w:spacing w:after="254" w:line="260" w:lineRule="exact"/>
      </w:pPr>
      <w:bookmarkStart w:id="6" w:name="bookmark5"/>
      <w:r>
        <w:t>IV. Ответственность за нарушение положений Кодекса</w:t>
      </w:r>
      <w:bookmarkEnd w:id="6"/>
    </w:p>
    <w:p w:rsidR="007D5BEA" w:rsidRDefault="0075220A">
      <w:pPr>
        <w:pStyle w:val="Bodytext20"/>
        <w:numPr>
          <w:ilvl w:val="0"/>
          <w:numId w:val="2"/>
        </w:numPr>
        <w:shd w:val="clear" w:color="auto" w:fill="auto"/>
        <w:tabs>
          <w:tab w:val="left" w:pos="1011"/>
        </w:tabs>
        <w:spacing w:before="0" w:line="320" w:lineRule="exact"/>
        <w:ind w:firstLine="600"/>
      </w:pPr>
      <w:r>
        <w:t xml:space="preserve">Соблюдение работниками Федерального казенного учреждения «Центр по </w:t>
      </w:r>
      <w:r>
        <w:t>обеспечению деятельности Казначейства России» положений настоящего Кодекса предлагается учитывать при проведении аттестаций, повышения в должности, а также при наложении дисциплинарных взысканий.</w:t>
      </w:r>
    </w:p>
    <w:sectPr w:rsidR="007D5BEA">
      <w:pgSz w:w="11900" w:h="16840"/>
      <w:pgMar w:top="1203" w:right="639" w:bottom="1110" w:left="113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20A" w:rsidRDefault="0075220A">
      <w:r>
        <w:separator/>
      </w:r>
    </w:p>
  </w:endnote>
  <w:endnote w:type="continuationSeparator" w:id="0">
    <w:p w:rsidR="0075220A" w:rsidRDefault="00752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20A" w:rsidRDefault="0075220A"/>
  </w:footnote>
  <w:footnote w:type="continuationSeparator" w:id="0">
    <w:p w:rsidR="0075220A" w:rsidRDefault="007522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BEA" w:rsidRDefault="002D591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960755</wp:posOffset>
              </wp:positionH>
              <wp:positionV relativeFrom="page">
                <wp:posOffset>834390</wp:posOffset>
              </wp:positionV>
              <wp:extent cx="4599305" cy="204470"/>
              <wp:effectExtent l="0" t="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930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5BEA" w:rsidRDefault="0075220A">
                          <w:pPr>
                            <w:pStyle w:val="Headerorfooter0"/>
                            <w:shd w:val="clear" w:color="auto" w:fill="auto"/>
                            <w:tabs>
                              <w:tab w:val="right" w:pos="7243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СОГЛАСОВАНО</w:t>
                          </w:r>
                          <w:r>
                            <w:rPr>
                              <w:rStyle w:val="Headerorfooter1"/>
                            </w:rPr>
                            <w:tab/>
                            <w:t>УТВЕРЖДЕНО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75.65pt;margin-top:65.7pt;width:362.15pt;height:16.1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" filled="f" stroked="f">
              <v:textbox style="mso-fit-shape-to-text:t" inset="0,0,0,0">
                <w:txbxContent>
                  <w:p w:rsidR="007D5BEA" w:rsidRDefault="0075220A">
                    <w:pPr>
                      <w:pStyle w:val="Headerorfooter0"/>
                      <w:shd w:val="clear" w:color="auto" w:fill="auto"/>
                      <w:tabs>
                        <w:tab w:val="right" w:pos="7243"/>
                      </w:tabs>
                      <w:spacing w:line="240" w:lineRule="auto"/>
                    </w:pPr>
                    <w:r>
                      <w:rPr>
                        <w:rStyle w:val="Headerorfooter1"/>
                      </w:rPr>
                      <w:t>СОГЛАСОВАНО</w:t>
                    </w:r>
                    <w:r>
                      <w:rPr>
                        <w:rStyle w:val="Headerorfooter1"/>
                      </w:rPr>
                      <w:tab/>
                      <w:t>УТВЕРЖДЕНО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BEA" w:rsidRDefault="007D5B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139EC"/>
    <w:multiLevelType w:val="multilevel"/>
    <w:tmpl w:val="9FF894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F9F456E"/>
    <w:multiLevelType w:val="multilevel"/>
    <w:tmpl w:val="C2F02BB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BEA"/>
    <w:rsid w:val="002D591A"/>
    <w:rsid w:val="0075220A"/>
    <w:rsid w:val="007D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Exact">
    <w:name w:val="Body text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32"/>
      <w:szCs w:val="32"/>
      <w:u w:val="none"/>
    </w:rPr>
  </w:style>
  <w:style w:type="character" w:customStyle="1" w:styleId="Heading11">
    <w:name w:val="Heading #1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Spacing3pt">
    <w:name w:val="Body text (2) + Spacing 3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5Exact">
    <w:name w:val="Body text (5) Exact"/>
    <w:basedOn w:val="a0"/>
    <w:link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513ptExact">
    <w:name w:val="Body text (5) + 13 pt Exact"/>
    <w:basedOn w:val="Bodytext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6Exact">
    <w:name w:val="Body text (6) Exact"/>
    <w:basedOn w:val="a0"/>
    <w:link w:val="Bodytext6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20"/>
      <w:u w:val="none"/>
    </w:rPr>
  </w:style>
  <w:style w:type="character" w:customStyle="1" w:styleId="Bodytext6Exact0">
    <w:name w:val="Body text (6) Exact"/>
    <w:basedOn w:val="Bodytext6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613ptSpacing0ptExact">
    <w:name w:val="Body text (6) + 13 pt;Spacing 0 pt Exact"/>
    <w:basedOn w:val="Bodytext6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613ptSpacing0ptExact0">
    <w:name w:val="Body text (6) + 13 pt;Spacing 0 pt Exact"/>
    <w:basedOn w:val="Bodytext6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7Exact">
    <w:name w:val="Body text (7) Exact"/>
    <w:basedOn w:val="a0"/>
    <w:link w:val="Bodytext7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7Exact0">
    <w:name w:val="Body text (7) Exact"/>
    <w:basedOn w:val="Bodytext7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7TimesNewRoman14ptNotItalicExact">
    <w:name w:val="Body text (7) + Times New Roman;14 pt;Not Italic Exact"/>
    <w:basedOn w:val="Bodytext7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7TimesNewRoman14ptNotItalicExact0">
    <w:name w:val="Body text (7) + Times New Roman;14 pt;Not Italic Exact"/>
    <w:basedOn w:val="Bodytext7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7Exact1">
    <w:name w:val="Body text (7) Exact"/>
    <w:basedOn w:val="Bodytext7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7Exact2">
    <w:name w:val="Body text (7) Exact"/>
    <w:basedOn w:val="Bodytext7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7Exact3">
    <w:name w:val="Body text (7) Exact"/>
    <w:basedOn w:val="Bodytext7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240" w:line="479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240" w:line="331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300" w:after="8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0"/>
      <w:sz w:val="32"/>
      <w:szCs w:val="32"/>
    </w:rPr>
  </w:style>
  <w:style w:type="paragraph" w:customStyle="1" w:styleId="Bodytext5">
    <w:name w:val="Body text (5)"/>
    <w:basedOn w:val="a"/>
    <w:link w:val="Bodytext5Exact"/>
    <w:pPr>
      <w:shd w:val="clear" w:color="auto" w:fill="FFFFFF"/>
      <w:spacing w:line="25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6">
    <w:name w:val="Body text (6)"/>
    <w:basedOn w:val="a"/>
    <w:link w:val="Bodytext6Exact"/>
    <w:pPr>
      <w:shd w:val="clear" w:color="auto" w:fill="FFFFFF"/>
      <w:spacing w:line="252" w:lineRule="exact"/>
    </w:pPr>
    <w:rPr>
      <w:rFonts w:ascii="Franklin Gothic Heavy" w:eastAsia="Franklin Gothic Heavy" w:hAnsi="Franklin Gothic Heavy" w:cs="Franklin Gothic Heavy"/>
      <w:i/>
      <w:iCs/>
      <w:spacing w:val="-20"/>
    </w:rPr>
  </w:style>
  <w:style w:type="paragraph" w:customStyle="1" w:styleId="Bodytext7">
    <w:name w:val="Body text (7)"/>
    <w:basedOn w:val="a"/>
    <w:link w:val="Bodytext7Exact"/>
    <w:pPr>
      <w:shd w:val="clear" w:color="auto" w:fill="FFFFFF"/>
      <w:spacing w:line="252" w:lineRule="exact"/>
    </w:pPr>
    <w:rPr>
      <w:rFonts w:ascii="Franklin Gothic Heavy" w:eastAsia="Franklin Gothic Heavy" w:hAnsi="Franklin Gothic Heavy" w:cs="Franklin Gothic Heavy"/>
      <w:i/>
      <w:iCs/>
      <w:sz w:val="26"/>
      <w:szCs w:val="26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line="32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Exact">
    <w:name w:val="Body text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32"/>
      <w:szCs w:val="32"/>
      <w:u w:val="none"/>
    </w:rPr>
  </w:style>
  <w:style w:type="character" w:customStyle="1" w:styleId="Heading11">
    <w:name w:val="Heading #1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Spacing3pt">
    <w:name w:val="Body text (2) + Spacing 3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5Exact">
    <w:name w:val="Body text (5) Exact"/>
    <w:basedOn w:val="a0"/>
    <w:link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513ptExact">
    <w:name w:val="Body text (5) + 13 pt Exact"/>
    <w:basedOn w:val="Bodytext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6Exact">
    <w:name w:val="Body text (6) Exact"/>
    <w:basedOn w:val="a0"/>
    <w:link w:val="Bodytext6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20"/>
      <w:u w:val="none"/>
    </w:rPr>
  </w:style>
  <w:style w:type="character" w:customStyle="1" w:styleId="Bodytext6Exact0">
    <w:name w:val="Body text (6) Exact"/>
    <w:basedOn w:val="Bodytext6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613ptSpacing0ptExact">
    <w:name w:val="Body text (6) + 13 pt;Spacing 0 pt Exact"/>
    <w:basedOn w:val="Bodytext6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613ptSpacing0ptExact0">
    <w:name w:val="Body text (6) + 13 pt;Spacing 0 pt Exact"/>
    <w:basedOn w:val="Bodytext6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7Exact">
    <w:name w:val="Body text (7) Exact"/>
    <w:basedOn w:val="a0"/>
    <w:link w:val="Bodytext7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7Exact0">
    <w:name w:val="Body text (7) Exact"/>
    <w:basedOn w:val="Bodytext7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7TimesNewRoman14ptNotItalicExact">
    <w:name w:val="Body text (7) + Times New Roman;14 pt;Not Italic Exact"/>
    <w:basedOn w:val="Bodytext7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7TimesNewRoman14ptNotItalicExact0">
    <w:name w:val="Body text (7) + Times New Roman;14 pt;Not Italic Exact"/>
    <w:basedOn w:val="Bodytext7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7Exact1">
    <w:name w:val="Body text (7) Exact"/>
    <w:basedOn w:val="Bodytext7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7Exact2">
    <w:name w:val="Body text (7) Exact"/>
    <w:basedOn w:val="Bodytext7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7Exact3">
    <w:name w:val="Body text (7) Exact"/>
    <w:basedOn w:val="Bodytext7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240" w:line="479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240" w:line="331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300" w:after="8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0"/>
      <w:sz w:val="32"/>
      <w:szCs w:val="32"/>
    </w:rPr>
  </w:style>
  <w:style w:type="paragraph" w:customStyle="1" w:styleId="Bodytext5">
    <w:name w:val="Body text (5)"/>
    <w:basedOn w:val="a"/>
    <w:link w:val="Bodytext5Exact"/>
    <w:pPr>
      <w:shd w:val="clear" w:color="auto" w:fill="FFFFFF"/>
      <w:spacing w:line="25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6">
    <w:name w:val="Body text (6)"/>
    <w:basedOn w:val="a"/>
    <w:link w:val="Bodytext6Exact"/>
    <w:pPr>
      <w:shd w:val="clear" w:color="auto" w:fill="FFFFFF"/>
      <w:spacing w:line="252" w:lineRule="exact"/>
    </w:pPr>
    <w:rPr>
      <w:rFonts w:ascii="Franklin Gothic Heavy" w:eastAsia="Franklin Gothic Heavy" w:hAnsi="Franklin Gothic Heavy" w:cs="Franklin Gothic Heavy"/>
      <w:i/>
      <w:iCs/>
      <w:spacing w:val="-20"/>
    </w:rPr>
  </w:style>
  <w:style w:type="paragraph" w:customStyle="1" w:styleId="Bodytext7">
    <w:name w:val="Body text (7)"/>
    <w:basedOn w:val="a"/>
    <w:link w:val="Bodytext7Exact"/>
    <w:pPr>
      <w:shd w:val="clear" w:color="auto" w:fill="FFFFFF"/>
      <w:spacing w:line="252" w:lineRule="exact"/>
    </w:pPr>
    <w:rPr>
      <w:rFonts w:ascii="Franklin Gothic Heavy" w:eastAsia="Franklin Gothic Heavy" w:hAnsi="Franklin Gothic Heavy" w:cs="Franklin Gothic Heavy"/>
      <w:i/>
      <w:iCs/>
      <w:sz w:val="26"/>
      <w:szCs w:val="26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line="32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Алибекова Анжелика Костиковна</dc:creator>
  <cp:lastModifiedBy>Алибекова Анжелика Костиковна</cp:lastModifiedBy>
  <cp:revision>2</cp:revision>
  <dcterms:created xsi:type="dcterms:W3CDTF">2018-10-16T13:21:00Z</dcterms:created>
  <dcterms:modified xsi:type="dcterms:W3CDTF">2018-10-16T13:21:00Z</dcterms:modified>
</cp:coreProperties>
</file>